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Piña-romero: la combinación de sabor con lo mejor de dos mundos</w:t>
      </w:r>
    </w:p>
    <w:p w:rsidR="00000000" w:rsidDel="00000000" w:rsidP="00000000" w:rsidRDefault="00000000" w:rsidRPr="00000000" w14:paraId="0000000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3">
      <w:pPr>
        <w:jc w:val="both"/>
        <w:rPr>
          <w:rFonts w:ascii="Proxima Nova" w:cs="Proxima Nova" w:eastAsia="Proxima Nova" w:hAnsi="Proxima Nova"/>
          <w:sz w:val="21"/>
          <w:szCs w:val="21"/>
        </w:rPr>
      </w:pPr>
      <w:r w:rsidDel="00000000" w:rsidR="00000000" w:rsidRPr="00000000">
        <w:rPr>
          <w:rFonts w:ascii="Proxima Nova" w:cs="Proxima Nova" w:eastAsia="Proxima Nova" w:hAnsi="Proxima Nova"/>
          <w:b w:val="1"/>
          <w:sz w:val="21"/>
          <w:szCs w:val="21"/>
          <w:rtl w:val="0"/>
        </w:rPr>
        <w:t xml:space="preserve">Ciudad de México, febrero de 2023.- </w:t>
      </w:r>
      <w:r w:rsidDel="00000000" w:rsidR="00000000" w:rsidRPr="00000000">
        <w:rPr>
          <w:rFonts w:ascii="Proxima Nova" w:cs="Proxima Nova" w:eastAsia="Proxima Nova" w:hAnsi="Proxima Nova"/>
          <w:sz w:val="21"/>
          <w:szCs w:val="21"/>
          <w:rtl w:val="0"/>
        </w:rPr>
        <w:t xml:space="preserve">En un abrir y cerrar de ojos, ya pasaron dos meses del 2023. Cuando muchos aún le intentan agarrar el</w:t>
      </w:r>
      <w:r w:rsidDel="00000000" w:rsidR="00000000" w:rsidRPr="00000000">
        <w:rPr>
          <w:rFonts w:ascii="Proxima Nova" w:cs="Proxima Nova" w:eastAsia="Proxima Nova" w:hAnsi="Proxima Nova"/>
          <w:b w:val="1"/>
          <w:sz w:val="21"/>
          <w:szCs w:val="21"/>
          <w:rtl w:val="0"/>
        </w:rPr>
        <w:t xml:space="preserve"> sabor al año</w:t>
      </w:r>
      <w:r w:rsidDel="00000000" w:rsidR="00000000" w:rsidRPr="00000000">
        <w:rPr>
          <w:rFonts w:ascii="Proxima Nova" w:cs="Proxima Nova" w:eastAsia="Proxima Nova" w:hAnsi="Proxima Nova"/>
          <w:sz w:val="21"/>
          <w:szCs w:val="21"/>
          <w:rtl w:val="0"/>
        </w:rPr>
        <w:t xml:space="preserve">, éste ya avanzó una sexta parte con un mensaje claro: las tareas y responsabilidades no van a detenerse, sino todo lo contrario seguramente. Para no morir en el intento, </w:t>
      </w:r>
      <w:r w:rsidDel="00000000" w:rsidR="00000000" w:rsidRPr="00000000">
        <w:rPr>
          <w:rFonts w:ascii="Proxima Nova" w:cs="Proxima Nova" w:eastAsia="Proxima Nova" w:hAnsi="Proxima Nova"/>
          <w:b w:val="1"/>
          <w:sz w:val="21"/>
          <w:szCs w:val="21"/>
          <w:rtl w:val="0"/>
        </w:rPr>
        <w:t xml:space="preserve">hay que consentirse de vez en cuando</w:t>
      </w:r>
      <w:r w:rsidDel="00000000" w:rsidR="00000000" w:rsidRPr="00000000">
        <w:rPr>
          <w:rFonts w:ascii="Proxima Nova" w:cs="Proxima Nova" w:eastAsia="Proxima Nova" w:hAnsi="Proxima Nova"/>
          <w:sz w:val="21"/>
          <w:szCs w:val="21"/>
          <w:rtl w:val="0"/>
        </w:rPr>
        <w:t xml:space="preserve"> con algo que nos haga recordar porqué vale la pena seguir adelante, como puede ser </w:t>
      </w:r>
      <w:r w:rsidDel="00000000" w:rsidR="00000000" w:rsidRPr="00000000">
        <w:rPr>
          <w:rFonts w:ascii="Proxima Nova" w:cs="Proxima Nova" w:eastAsia="Proxima Nova" w:hAnsi="Proxima Nova"/>
          <w:b w:val="1"/>
          <w:sz w:val="21"/>
          <w:szCs w:val="21"/>
          <w:rtl w:val="0"/>
        </w:rPr>
        <w:t xml:space="preserve">experimentando nuevas sensaciones</w:t>
      </w:r>
      <w:r w:rsidDel="00000000" w:rsidR="00000000" w:rsidRPr="00000000">
        <w:rPr>
          <w:rFonts w:ascii="Proxima Nova" w:cs="Proxima Nova" w:eastAsia="Proxima Nova" w:hAnsi="Proxima Nova"/>
          <w:sz w:val="21"/>
          <w:szCs w:val="21"/>
          <w:rtl w:val="0"/>
        </w:rPr>
        <w:t xml:space="preserve"> a través de un delicioso helado de yogurt hecho a base de una receta originaria de Bulgaria. </w:t>
      </w:r>
    </w:p>
    <w:p w:rsidR="00000000" w:rsidDel="00000000" w:rsidP="00000000" w:rsidRDefault="00000000" w:rsidRPr="00000000" w14:paraId="00000004">
      <w:pPr>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sz w:val="21"/>
          <w:szCs w:val="21"/>
        </w:rPr>
      </w:pPr>
      <w:r w:rsidDel="00000000" w:rsidR="00000000" w:rsidRPr="00000000">
        <w:rPr>
          <w:rFonts w:ascii="Proxima Nova" w:cs="Proxima Nova" w:eastAsia="Proxima Nova" w:hAnsi="Proxima Nova"/>
          <w:sz w:val="21"/>
          <w:szCs w:val="21"/>
          <w:rtl w:val="0"/>
        </w:rPr>
        <w:t xml:space="preserve">Por su textura ligera y fresca, así como la variedad de sabores y una constante renovación de toppings, los que se ofrecen en </w:t>
      </w:r>
      <w:hyperlink r:id="rId6">
        <w:r w:rsidDel="00000000" w:rsidR="00000000" w:rsidRPr="00000000">
          <w:rPr>
            <w:rFonts w:ascii="Proxima Nova" w:cs="Proxima Nova" w:eastAsia="Proxima Nova" w:hAnsi="Proxima Nova"/>
            <w:b w:val="1"/>
            <w:color w:val="1155cc"/>
            <w:sz w:val="21"/>
            <w:szCs w:val="21"/>
            <w:u w:val="single"/>
            <w:rtl w:val="0"/>
          </w:rPr>
          <w:t xml:space="preserve">Moyo</w:t>
        </w:r>
      </w:hyperlink>
      <w:r w:rsidDel="00000000" w:rsidR="00000000" w:rsidRPr="00000000">
        <w:rPr>
          <w:rFonts w:ascii="Proxima Nova" w:cs="Proxima Nova" w:eastAsia="Proxima Nova" w:hAnsi="Proxima Nova"/>
          <w:sz w:val="21"/>
          <w:szCs w:val="21"/>
          <w:rtl w:val="0"/>
        </w:rPr>
        <w:t xml:space="preserve"> son ideales para darse un respiro y terminar con un buen sabor de boca después de unos minutos de </w:t>
      </w:r>
      <w:r w:rsidDel="00000000" w:rsidR="00000000" w:rsidRPr="00000000">
        <w:rPr>
          <w:rFonts w:ascii="Proxima Nova" w:cs="Proxima Nova" w:eastAsia="Proxima Nova" w:hAnsi="Proxima Nova"/>
          <w:b w:val="1"/>
          <w:sz w:val="21"/>
          <w:szCs w:val="21"/>
          <w:rtl w:val="0"/>
        </w:rPr>
        <w:t xml:space="preserve">apapacharse</w:t>
      </w:r>
      <w:r w:rsidDel="00000000" w:rsidR="00000000" w:rsidRPr="00000000">
        <w:rPr>
          <w:rFonts w:ascii="Proxima Nova" w:cs="Proxima Nova" w:eastAsia="Proxima Nova" w:hAnsi="Proxima Nova"/>
          <w:sz w:val="21"/>
          <w:szCs w:val="21"/>
          <w:rtl w:val="0"/>
        </w:rPr>
        <w:t xml:space="preserve"> desde el paladar hasta el corazón.</w:t>
      </w:r>
    </w:p>
    <w:p w:rsidR="00000000" w:rsidDel="00000000" w:rsidP="00000000" w:rsidRDefault="00000000" w:rsidRPr="00000000" w14:paraId="00000006">
      <w:pPr>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sz w:val="21"/>
          <w:szCs w:val="21"/>
        </w:rPr>
      </w:pPr>
      <w:r w:rsidDel="00000000" w:rsidR="00000000" w:rsidRPr="00000000">
        <w:rPr>
          <w:rFonts w:ascii="Proxima Nova" w:cs="Proxima Nova" w:eastAsia="Proxima Nova" w:hAnsi="Proxima Nova"/>
          <w:sz w:val="21"/>
          <w:szCs w:val="21"/>
          <w:rtl w:val="0"/>
        </w:rPr>
        <w:t xml:space="preserve">La recomendación con la que ha dado al clavo para este arranque del año, es el nuevo sabor de temporada: </w:t>
      </w:r>
      <w:r w:rsidDel="00000000" w:rsidR="00000000" w:rsidRPr="00000000">
        <w:rPr>
          <w:rFonts w:ascii="Proxima Nova" w:cs="Proxima Nova" w:eastAsia="Proxima Nova" w:hAnsi="Proxima Nova"/>
          <w:b w:val="1"/>
          <w:sz w:val="21"/>
          <w:szCs w:val="21"/>
          <w:rtl w:val="0"/>
        </w:rPr>
        <w:t xml:space="preserve">piña-romero</w:t>
      </w:r>
      <w:r w:rsidDel="00000000" w:rsidR="00000000" w:rsidRPr="00000000">
        <w:rPr>
          <w:rFonts w:ascii="Proxima Nova" w:cs="Proxima Nova" w:eastAsia="Proxima Nova" w:hAnsi="Proxima Nova"/>
          <w:sz w:val="21"/>
          <w:szCs w:val="21"/>
          <w:rtl w:val="0"/>
        </w:rPr>
        <w:t xml:space="preserve">. Ya sea en cono o en vaso, equilibra perfectamente el </w:t>
      </w:r>
      <w:r w:rsidDel="00000000" w:rsidR="00000000" w:rsidRPr="00000000">
        <w:rPr>
          <w:rFonts w:ascii="Proxima Nova" w:cs="Proxima Nova" w:eastAsia="Proxima Nova" w:hAnsi="Proxima Nova"/>
          <w:b w:val="1"/>
          <w:sz w:val="21"/>
          <w:szCs w:val="21"/>
          <w:rtl w:val="0"/>
        </w:rPr>
        <w:t xml:space="preserve">dulzor y acidez</w:t>
      </w:r>
      <w:r w:rsidDel="00000000" w:rsidR="00000000" w:rsidRPr="00000000">
        <w:rPr>
          <w:rFonts w:ascii="Proxima Nova" w:cs="Proxima Nova" w:eastAsia="Proxima Nova" w:hAnsi="Proxima Nova"/>
          <w:sz w:val="21"/>
          <w:szCs w:val="21"/>
          <w:rtl w:val="0"/>
        </w:rPr>
        <w:t xml:space="preserve"> de la fruta tropical por excelencia, con el </w:t>
      </w:r>
      <w:r w:rsidDel="00000000" w:rsidR="00000000" w:rsidRPr="00000000">
        <w:rPr>
          <w:rFonts w:ascii="Proxima Nova" w:cs="Proxima Nova" w:eastAsia="Proxima Nova" w:hAnsi="Proxima Nova"/>
          <w:b w:val="1"/>
          <w:sz w:val="21"/>
          <w:szCs w:val="21"/>
          <w:rtl w:val="0"/>
        </w:rPr>
        <w:t xml:space="preserve">toque aromático</w:t>
      </w:r>
      <w:r w:rsidDel="00000000" w:rsidR="00000000" w:rsidRPr="00000000">
        <w:rPr>
          <w:rFonts w:ascii="Proxima Nova" w:cs="Proxima Nova" w:eastAsia="Proxima Nova" w:hAnsi="Proxima Nova"/>
          <w:sz w:val="21"/>
          <w:szCs w:val="21"/>
          <w:rtl w:val="0"/>
        </w:rPr>
        <w:t xml:space="preserve"> y casi cósmico de una de las grandes hierbas que el Mediterráneo ha regalado al mundo.</w:t>
      </w:r>
    </w:p>
    <w:p w:rsidR="00000000" w:rsidDel="00000000" w:rsidP="00000000" w:rsidRDefault="00000000" w:rsidRPr="00000000" w14:paraId="00000008">
      <w:pPr>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b w:val="1"/>
          <w:sz w:val="21"/>
          <w:szCs w:val="21"/>
        </w:rPr>
      </w:pPr>
      <w:r w:rsidDel="00000000" w:rsidR="00000000" w:rsidRPr="00000000">
        <w:rPr>
          <w:rFonts w:ascii="Proxima Nova" w:cs="Proxima Nova" w:eastAsia="Proxima Nova" w:hAnsi="Proxima Nova"/>
          <w:b w:val="1"/>
          <w:sz w:val="21"/>
          <w:szCs w:val="21"/>
          <w:rtl w:val="0"/>
        </w:rPr>
        <w:t xml:space="preserve">Piña, de sabor lujoso a señal de bienvenida</w:t>
      </w:r>
    </w:p>
    <w:p w:rsidR="00000000" w:rsidDel="00000000" w:rsidP="00000000" w:rsidRDefault="00000000" w:rsidRPr="00000000" w14:paraId="0000000A">
      <w:pPr>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sz w:val="21"/>
          <w:szCs w:val="21"/>
        </w:rPr>
      </w:pPr>
      <w:r w:rsidDel="00000000" w:rsidR="00000000" w:rsidRPr="00000000">
        <w:rPr>
          <w:rFonts w:ascii="Proxima Nova" w:cs="Proxima Nova" w:eastAsia="Proxima Nova" w:hAnsi="Proxima Nova"/>
          <w:sz w:val="21"/>
          <w:szCs w:val="21"/>
          <w:rtl w:val="0"/>
        </w:rPr>
        <w:t xml:space="preserve">¿Sabías que del 2012 al 2020 México aumentó un 43% su </w:t>
      </w:r>
      <w:hyperlink r:id="rId7">
        <w:r w:rsidDel="00000000" w:rsidR="00000000" w:rsidRPr="00000000">
          <w:rPr>
            <w:rFonts w:ascii="Proxima Nova" w:cs="Proxima Nova" w:eastAsia="Proxima Nova" w:hAnsi="Proxima Nova"/>
            <w:color w:val="1155cc"/>
            <w:sz w:val="21"/>
            <w:szCs w:val="21"/>
            <w:u w:val="single"/>
            <w:rtl w:val="0"/>
          </w:rPr>
          <w:t xml:space="preserve">producción</w:t>
        </w:r>
      </w:hyperlink>
      <w:r w:rsidDel="00000000" w:rsidR="00000000" w:rsidRPr="00000000">
        <w:rPr>
          <w:rFonts w:ascii="Proxima Nova" w:cs="Proxima Nova" w:eastAsia="Proxima Nova" w:hAnsi="Proxima Nova"/>
          <w:sz w:val="21"/>
          <w:szCs w:val="21"/>
          <w:rtl w:val="0"/>
        </w:rPr>
        <w:t xml:space="preserve"> anual de piñas? Esta fruta tan relacionada con la </w:t>
      </w:r>
      <w:r w:rsidDel="00000000" w:rsidR="00000000" w:rsidRPr="00000000">
        <w:rPr>
          <w:rFonts w:ascii="Proxima Nova" w:cs="Proxima Nova" w:eastAsia="Proxima Nova" w:hAnsi="Proxima Nova"/>
          <w:b w:val="1"/>
          <w:sz w:val="21"/>
          <w:szCs w:val="21"/>
          <w:rtl w:val="0"/>
        </w:rPr>
        <w:t xml:space="preserve">diversión</w:t>
      </w:r>
      <w:r w:rsidDel="00000000" w:rsidR="00000000" w:rsidRPr="00000000">
        <w:rPr>
          <w:rFonts w:ascii="Proxima Nova" w:cs="Proxima Nova" w:eastAsia="Proxima Nova" w:hAnsi="Proxima Nova"/>
          <w:sz w:val="21"/>
          <w:szCs w:val="21"/>
          <w:rtl w:val="0"/>
        </w:rPr>
        <w:t xml:space="preserve"> y los </w:t>
      </w:r>
      <w:r w:rsidDel="00000000" w:rsidR="00000000" w:rsidRPr="00000000">
        <w:rPr>
          <w:rFonts w:ascii="Proxima Nova" w:cs="Proxima Nova" w:eastAsia="Proxima Nova" w:hAnsi="Proxima Nova"/>
          <w:b w:val="1"/>
          <w:i w:val="1"/>
          <w:sz w:val="21"/>
          <w:szCs w:val="21"/>
          <w:rtl w:val="0"/>
        </w:rPr>
        <w:t xml:space="preserve">moods</w:t>
      </w:r>
      <w:r w:rsidDel="00000000" w:rsidR="00000000" w:rsidRPr="00000000">
        <w:rPr>
          <w:rFonts w:ascii="Proxima Nova" w:cs="Proxima Nova" w:eastAsia="Proxima Nova" w:hAnsi="Proxima Nova"/>
          <w:b w:val="1"/>
          <w:sz w:val="21"/>
          <w:szCs w:val="21"/>
          <w:rtl w:val="0"/>
        </w:rPr>
        <w:t xml:space="preserve"> relajados</w:t>
      </w:r>
      <w:r w:rsidDel="00000000" w:rsidR="00000000" w:rsidRPr="00000000">
        <w:rPr>
          <w:rFonts w:ascii="Proxima Nova" w:cs="Proxima Nova" w:eastAsia="Proxima Nova" w:hAnsi="Proxima Nova"/>
          <w:sz w:val="21"/>
          <w:szCs w:val="21"/>
          <w:rtl w:val="0"/>
        </w:rPr>
        <w:t xml:space="preserve"> tiene su origen en Sudamérica, probablemente entre el sur de Brasil y Paraguay. Cuando se extendió por todo el continente, dio paso a </w:t>
      </w:r>
      <w:hyperlink r:id="rId8">
        <w:r w:rsidDel="00000000" w:rsidR="00000000" w:rsidRPr="00000000">
          <w:rPr>
            <w:rFonts w:ascii="Proxima Nova" w:cs="Proxima Nova" w:eastAsia="Proxima Nova" w:hAnsi="Proxima Nova"/>
            <w:color w:val="1155cc"/>
            <w:sz w:val="21"/>
            <w:szCs w:val="21"/>
            <w:u w:val="single"/>
            <w:rtl w:val="0"/>
          </w:rPr>
          <w:t xml:space="preserve">bebidas</w:t>
        </w:r>
      </w:hyperlink>
      <w:r w:rsidDel="00000000" w:rsidR="00000000" w:rsidRPr="00000000">
        <w:rPr>
          <w:rFonts w:ascii="Proxima Nova" w:cs="Proxima Nova" w:eastAsia="Proxima Nova" w:hAnsi="Proxima Nova"/>
          <w:sz w:val="21"/>
          <w:szCs w:val="21"/>
          <w:rtl w:val="0"/>
        </w:rPr>
        <w:t xml:space="preserve"> como el tepache, la “chicha” y el “guarapo”; y al llegar a Europa tras los viajes de Cristóbal Colón, se convirtió en todo un alimento de </w:t>
      </w:r>
      <w:r w:rsidDel="00000000" w:rsidR="00000000" w:rsidRPr="00000000">
        <w:rPr>
          <w:rFonts w:ascii="Proxima Nova" w:cs="Proxima Nova" w:eastAsia="Proxima Nova" w:hAnsi="Proxima Nova"/>
          <w:b w:val="1"/>
          <w:sz w:val="21"/>
          <w:szCs w:val="21"/>
          <w:rtl w:val="0"/>
        </w:rPr>
        <w:t xml:space="preserve">lujo</w:t>
      </w:r>
      <w:r w:rsidDel="00000000" w:rsidR="00000000" w:rsidRPr="00000000">
        <w:rPr>
          <w:rFonts w:ascii="Proxima Nova" w:cs="Proxima Nova" w:eastAsia="Proxima Nova" w:hAnsi="Proxima Nova"/>
          <w:sz w:val="21"/>
          <w:szCs w:val="21"/>
          <w:rtl w:val="0"/>
        </w:rPr>
        <w:t xml:space="preserve"> y símbolo de </w:t>
      </w:r>
      <w:r w:rsidDel="00000000" w:rsidR="00000000" w:rsidRPr="00000000">
        <w:rPr>
          <w:rFonts w:ascii="Proxima Nova" w:cs="Proxima Nova" w:eastAsia="Proxima Nova" w:hAnsi="Proxima Nova"/>
          <w:b w:val="1"/>
          <w:sz w:val="21"/>
          <w:szCs w:val="21"/>
          <w:rtl w:val="0"/>
        </w:rPr>
        <w:t xml:space="preserve">estatus</w:t>
      </w:r>
      <w:r w:rsidDel="00000000" w:rsidR="00000000" w:rsidRPr="00000000">
        <w:rPr>
          <w:rFonts w:ascii="Proxima Nova" w:cs="Proxima Nova" w:eastAsia="Proxima Nova" w:hAnsi="Proxima Nova"/>
          <w:sz w:val="21"/>
          <w:szCs w:val="21"/>
          <w:rtl w:val="0"/>
        </w:rPr>
        <w:t xml:space="preserve">.</w:t>
      </w:r>
    </w:p>
    <w:p w:rsidR="00000000" w:rsidDel="00000000" w:rsidP="00000000" w:rsidRDefault="00000000" w:rsidRPr="00000000" w14:paraId="0000000C">
      <w:pPr>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sz w:val="21"/>
          <w:szCs w:val="21"/>
        </w:rPr>
      </w:pPr>
      <w:r w:rsidDel="00000000" w:rsidR="00000000" w:rsidRPr="00000000">
        <w:rPr>
          <w:rFonts w:ascii="Proxima Nova" w:cs="Proxima Nova" w:eastAsia="Proxima Nova" w:hAnsi="Proxima Nova"/>
          <w:sz w:val="21"/>
          <w:szCs w:val="21"/>
          <w:rtl w:val="0"/>
        </w:rPr>
        <w:t xml:space="preserve">En Europa, los jardineros tardaron unos 200 años en poder cultivar esta fruta en sus tierras. Para finales del siglo XVII, por ejemplo, </w:t>
      </w:r>
      <w:r w:rsidDel="00000000" w:rsidR="00000000" w:rsidRPr="00000000">
        <w:rPr>
          <w:rFonts w:ascii="Proxima Nova" w:cs="Proxima Nova" w:eastAsia="Proxima Nova" w:hAnsi="Proxima Nova"/>
          <w:b w:val="1"/>
          <w:sz w:val="21"/>
          <w:szCs w:val="21"/>
          <w:rtl w:val="0"/>
        </w:rPr>
        <w:t xml:space="preserve">la piña era tan codiciada</w:t>
      </w:r>
      <w:r w:rsidDel="00000000" w:rsidR="00000000" w:rsidRPr="00000000">
        <w:rPr>
          <w:rFonts w:ascii="Proxima Nova" w:cs="Proxima Nova" w:eastAsia="Proxima Nova" w:hAnsi="Proxima Nova"/>
          <w:sz w:val="21"/>
          <w:szCs w:val="21"/>
          <w:rtl w:val="0"/>
        </w:rPr>
        <w:t xml:space="preserve"> que el rey </w:t>
      </w:r>
      <w:hyperlink r:id="rId9">
        <w:r w:rsidDel="00000000" w:rsidR="00000000" w:rsidRPr="00000000">
          <w:rPr>
            <w:rFonts w:ascii="Proxima Nova" w:cs="Proxima Nova" w:eastAsia="Proxima Nova" w:hAnsi="Proxima Nova"/>
            <w:color w:val="1155cc"/>
            <w:sz w:val="21"/>
            <w:szCs w:val="21"/>
            <w:u w:val="single"/>
            <w:rtl w:val="0"/>
          </w:rPr>
          <w:t xml:space="preserve">Carlos II</w:t>
        </w:r>
      </w:hyperlink>
      <w:r w:rsidDel="00000000" w:rsidR="00000000" w:rsidRPr="00000000">
        <w:rPr>
          <w:rFonts w:ascii="Proxima Nova" w:cs="Proxima Nova" w:eastAsia="Proxima Nova" w:hAnsi="Proxima Nova"/>
          <w:sz w:val="21"/>
          <w:szCs w:val="21"/>
          <w:rtl w:val="0"/>
        </w:rPr>
        <w:t xml:space="preserve"> de Inglaterra mandó a hacerse un retrato oficial en el cual se le veía recibiendo una como regalo, un acto que representaba el </w:t>
      </w:r>
      <w:r w:rsidDel="00000000" w:rsidR="00000000" w:rsidRPr="00000000">
        <w:rPr>
          <w:rFonts w:ascii="Proxima Nova" w:cs="Proxima Nova" w:eastAsia="Proxima Nova" w:hAnsi="Proxima Nova"/>
          <w:b w:val="1"/>
          <w:sz w:val="21"/>
          <w:szCs w:val="21"/>
          <w:rtl w:val="0"/>
        </w:rPr>
        <w:t xml:space="preserve">privilegio real</w:t>
      </w:r>
      <w:r w:rsidDel="00000000" w:rsidR="00000000" w:rsidRPr="00000000">
        <w:rPr>
          <w:rFonts w:ascii="Proxima Nova" w:cs="Proxima Nova" w:eastAsia="Proxima Nova" w:hAnsi="Proxima Nova"/>
          <w:sz w:val="21"/>
          <w:szCs w:val="21"/>
          <w:rtl w:val="0"/>
        </w:rPr>
        <w:t xml:space="preserve"> de la época. En México es algo tan normal y a la mano, que muchas veces se nos olvida el </w:t>
      </w:r>
      <w:r w:rsidDel="00000000" w:rsidR="00000000" w:rsidRPr="00000000">
        <w:rPr>
          <w:rFonts w:ascii="Proxima Nova" w:cs="Proxima Nova" w:eastAsia="Proxima Nova" w:hAnsi="Proxima Nova"/>
          <w:b w:val="1"/>
          <w:sz w:val="21"/>
          <w:szCs w:val="21"/>
          <w:rtl w:val="0"/>
        </w:rPr>
        <w:t xml:space="preserve">verdadero valor y extasiante sabor</w:t>
      </w:r>
      <w:r w:rsidDel="00000000" w:rsidR="00000000" w:rsidRPr="00000000">
        <w:rPr>
          <w:rFonts w:ascii="Proxima Nova" w:cs="Proxima Nova" w:eastAsia="Proxima Nova" w:hAnsi="Proxima Nova"/>
          <w:sz w:val="21"/>
          <w:szCs w:val="21"/>
          <w:rtl w:val="0"/>
        </w:rPr>
        <w:t xml:space="preserve"> que esconde la piña en su interior.</w:t>
      </w:r>
    </w:p>
    <w:p w:rsidR="00000000" w:rsidDel="00000000" w:rsidP="00000000" w:rsidRDefault="00000000" w:rsidRPr="00000000" w14:paraId="0000000E">
      <w:pPr>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sz w:val="21"/>
          <w:szCs w:val="21"/>
        </w:rPr>
      </w:pPr>
      <w:r w:rsidDel="00000000" w:rsidR="00000000" w:rsidRPr="00000000">
        <w:rPr>
          <w:rFonts w:ascii="Proxima Nova" w:cs="Proxima Nova" w:eastAsia="Proxima Nova" w:hAnsi="Proxima Nova"/>
          <w:sz w:val="21"/>
          <w:szCs w:val="21"/>
          <w:rtl w:val="0"/>
        </w:rPr>
        <w:t xml:space="preserve">¿Has notado que en las entradas de muchas casas hay </w:t>
      </w:r>
      <w:r w:rsidDel="00000000" w:rsidR="00000000" w:rsidRPr="00000000">
        <w:rPr>
          <w:rFonts w:ascii="Proxima Nova" w:cs="Proxima Nova" w:eastAsia="Proxima Nova" w:hAnsi="Proxima Nova"/>
          <w:b w:val="1"/>
          <w:sz w:val="21"/>
          <w:szCs w:val="21"/>
          <w:rtl w:val="0"/>
        </w:rPr>
        <w:t xml:space="preserve">adornos de bienvenida</w:t>
      </w:r>
      <w:r w:rsidDel="00000000" w:rsidR="00000000" w:rsidRPr="00000000">
        <w:rPr>
          <w:rFonts w:ascii="Proxima Nova" w:cs="Proxima Nova" w:eastAsia="Proxima Nova" w:hAnsi="Proxima Nova"/>
          <w:sz w:val="21"/>
          <w:szCs w:val="21"/>
          <w:rtl w:val="0"/>
        </w:rPr>
        <w:t xml:space="preserve"> o tapetes con una piña? Esto se debe a que en aquellos tiempos, cuando los marineros llegaban a un puerto nuevo, buscaban hogares con piñas colgadas en la puerta ya que representaban la existencia de </w:t>
      </w:r>
      <w:r w:rsidDel="00000000" w:rsidR="00000000" w:rsidRPr="00000000">
        <w:rPr>
          <w:rFonts w:ascii="Proxima Nova" w:cs="Proxima Nova" w:eastAsia="Proxima Nova" w:hAnsi="Proxima Nova"/>
          <w:b w:val="1"/>
          <w:sz w:val="21"/>
          <w:szCs w:val="21"/>
          <w:rtl w:val="0"/>
        </w:rPr>
        <w:t xml:space="preserve">comida o alojamiento</w:t>
      </w:r>
      <w:r w:rsidDel="00000000" w:rsidR="00000000" w:rsidRPr="00000000">
        <w:rPr>
          <w:rFonts w:ascii="Proxima Nova" w:cs="Proxima Nova" w:eastAsia="Proxima Nova" w:hAnsi="Proxima Nova"/>
          <w:sz w:val="21"/>
          <w:szCs w:val="21"/>
          <w:rtl w:val="0"/>
        </w:rPr>
        <w:t xml:space="preserve">;</w:t>
      </w:r>
      <w:r w:rsidDel="00000000" w:rsidR="00000000" w:rsidRPr="00000000">
        <w:rPr>
          <w:rFonts w:ascii="Proxima Nova" w:cs="Proxima Nova" w:eastAsia="Proxima Nova" w:hAnsi="Proxima Nova"/>
          <w:sz w:val="21"/>
          <w:szCs w:val="21"/>
          <w:rtl w:val="0"/>
        </w:rPr>
        <w:t xml:space="preserve"> una idea cultural que casi no ha cambiado con el paso de los siglos, aunque son muy pocos quienes actualmente conocen esta peculiar historia. </w:t>
      </w:r>
    </w:p>
    <w:p w:rsidR="00000000" w:rsidDel="00000000" w:rsidP="00000000" w:rsidRDefault="00000000" w:rsidRPr="00000000" w14:paraId="00000010">
      <w:pPr>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b w:val="1"/>
          <w:sz w:val="21"/>
          <w:szCs w:val="21"/>
        </w:rPr>
      </w:pPr>
      <w:r w:rsidDel="00000000" w:rsidR="00000000" w:rsidRPr="00000000">
        <w:rPr>
          <w:rFonts w:ascii="Proxima Nova" w:cs="Proxima Nova" w:eastAsia="Proxima Nova" w:hAnsi="Proxima Nova"/>
          <w:b w:val="1"/>
          <w:sz w:val="21"/>
          <w:szCs w:val="21"/>
          <w:rtl w:val="0"/>
        </w:rPr>
        <w:t xml:space="preserve">Aromas que van y vienen</w:t>
      </w:r>
    </w:p>
    <w:p w:rsidR="00000000" w:rsidDel="00000000" w:rsidP="00000000" w:rsidRDefault="00000000" w:rsidRPr="00000000" w14:paraId="00000012">
      <w:pPr>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sz w:val="21"/>
          <w:szCs w:val="21"/>
        </w:rPr>
      </w:pPr>
      <w:r w:rsidDel="00000000" w:rsidR="00000000" w:rsidRPr="00000000">
        <w:rPr>
          <w:rFonts w:ascii="Proxima Nova" w:cs="Proxima Nova" w:eastAsia="Proxima Nova" w:hAnsi="Proxima Nova"/>
          <w:sz w:val="21"/>
          <w:szCs w:val="21"/>
          <w:rtl w:val="0"/>
        </w:rPr>
        <w:t xml:space="preserve">Por otro lado, ahora aterrizando </w:t>
      </w:r>
      <w:r w:rsidDel="00000000" w:rsidR="00000000" w:rsidRPr="00000000">
        <w:rPr>
          <w:rFonts w:ascii="Proxima Nova" w:cs="Proxima Nova" w:eastAsia="Proxima Nova" w:hAnsi="Proxima Nova"/>
          <w:b w:val="1"/>
          <w:sz w:val="21"/>
          <w:szCs w:val="21"/>
          <w:rtl w:val="0"/>
        </w:rPr>
        <w:t xml:space="preserve">a América desde Europa</w:t>
      </w:r>
      <w:r w:rsidDel="00000000" w:rsidR="00000000" w:rsidRPr="00000000">
        <w:rPr>
          <w:rFonts w:ascii="Proxima Nova" w:cs="Proxima Nova" w:eastAsia="Proxima Nova" w:hAnsi="Proxima Nova"/>
          <w:sz w:val="21"/>
          <w:szCs w:val="21"/>
          <w:rtl w:val="0"/>
        </w:rPr>
        <w:t xml:space="preserve">, el actual sabor de temporada de Moyo lo complementa una de las hierbas aromáticas más utilizadas:</w:t>
      </w:r>
      <w:r w:rsidDel="00000000" w:rsidR="00000000" w:rsidRPr="00000000">
        <w:rPr>
          <w:rFonts w:ascii="Proxima Nova" w:cs="Proxima Nova" w:eastAsia="Proxima Nova" w:hAnsi="Proxima Nova"/>
          <w:b w:val="1"/>
          <w:sz w:val="21"/>
          <w:szCs w:val="21"/>
          <w:rtl w:val="0"/>
        </w:rPr>
        <w:t xml:space="preserve"> el romero</w:t>
      </w:r>
      <w:r w:rsidDel="00000000" w:rsidR="00000000" w:rsidRPr="00000000">
        <w:rPr>
          <w:rFonts w:ascii="Proxima Nova" w:cs="Proxima Nova" w:eastAsia="Proxima Nova" w:hAnsi="Proxima Nova"/>
          <w:sz w:val="21"/>
          <w:szCs w:val="21"/>
          <w:rtl w:val="0"/>
        </w:rPr>
        <w:t xml:space="preserve">. Además de aportar un sabor contrastante </w:t>
      </w:r>
      <w:r w:rsidDel="00000000" w:rsidR="00000000" w:rsidRPr="00000000">
        <w:rPr>
          <w:rFonts w:ascii="Proxima Nova" w:cs="Proxima Nova" w:eastAsia="Proxima Nova" w:hAnsi="Proxima Nova"/>
          <w:sz w:val="21"/>
          <w:szCs w:val="21"/>
          <w:rtl w:val="0"/>
        </w:rPr>
        <w:t xml:space="preserve">que acaricia el paladar en cada probada</w:t>
      </w:r>
      <w:r w:rsidDel="00000000" w:rsidR="00000000" w:rsidRPr="00000000">
        <w:rPr>
          <w:rFonts w:ascii="Proxima Nova" w:cs="Proxima Nova" w:eastAsia="Proxima Nova" w:hAnsi="Proxima Nova"/>
          <w:sz w:val="21"/>
          <w:szCs w:val="21"/>
          <w:rtl w:val="0"/>
        </w:rPr>
        <w:t xml:space="preserve">, tiene otras </w:t>
      </w:r>
      <w:r w:rsidDel="00000000" w:rsidR="00000000" w:rsidRPr="00000000">
        <w:rPr>
          <w:rFonts w:ascii="Proxima Nova" w:cs="Proxima Nova" w:eastAsia="Proxima Nova" w:hAnsi="Proxima Nova"/>
          <w:sz w:val="21"/>
          <w:szCs w:val="21"/>
          <w:rtl w:val="0"/>
        </w:rPr>
        <w:t xml:space="preserve">funcionalidades</w:t>
      </w:r>
      <w:r w:rsidDel="00000000" w:rsidR="00000000" w:rsidRPr="00000000">
        <w:rPr>
          <w:rFonts w:ascii="Proxima Nova" w:cs="Proxima Nova" w:eastAsia="Proxima Nova" w:hAnsi="Proxima Nova"/>
          <w:sz w:val="21"/>
          <w:szCs w:val="21"/>
          <w:rtl w:val="0"/>
        </w:rPr>
        <w:t xml:space="preserve"> no tan conocidas por todos, como son: perfumes, aromaterapia o infusiones para la </w:t>
      </w:r>
      <w:r w:rsidDel="00000000" w:rsidR="00000000" w:rsidRPr="00000000">
        <w:rPr>
          <w:rFonts w:ascii="Proxima Nova" w:cs="Proxima Nova" w:eastAsia="Proxima Nova" w:hAnsi="Proxima Nova"/>
          <w:b w:val="1"/>
          <w:sz w:val="21"/>
          <w:szCs w:val="21"/>
          <w:rtl w:val="0"/>
        </w:rPr>
        <w:t xml:space="preserve">relajación.</w:t>
      </w: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15">
      <w:pPr>
        <w:jc w:val="both"/>
        <w:rPr>
          <w:rFonts w:ascii="Proxima Nova" w:cs="Proxima Nova" w:eastAsia="Proxima Nova" w:hAnsi="Proxima Nova"/>
          <w:sz w:val="21"/>
          <w:szCs w:val="21"/>
        </w:rPr>
      </w:pPr>
      <w:r w:rsidDel="00000000" w:rsidR="00000000" w:rsidRPr="00000000">
        <w:rPr>
          <w:rFonts w:ascii="Proxima Nova" w:cs="Proxima Nova" w:eastAsia="Proxima Nova" w:hAnsi="Proxima Nova"/>
          <w:sz w:val="21"/>
          <w:szCs w:val="21"/>
          <w:rtl w:val="0"/>
        </w:rPr>
        <w:t xml:space="preserve">Otra cosa interesante del romero, es que dependiendo de la zona donde se cultive puede </w:t>
      </w:r>
      <w:r w:rsidDel="00000000" w:rsidR="00000000" w:rsidRPr="00000000">
        <w:rPr>
          <w:rFonts w:ascii="Proxima Nova" w:cs="Proxima Nova" w:eastAsia="Proxima Nova" w:hAnsi="Proxima Nova"/>
          <w:b w:val="1"/>
          <w:sz w:val="21"/>
          <w:szCs w:val="21"/>
          <w:rtl w:val="0"/>
        </w:rPr>
        <w:t xml:space="preserve">cambiar de color</w:t>
      </w:r>
      <w:r w:rsidDel="00000000" w:rsidR="00000000" w:rsidRPr="00000000">
        <w:rPr>
          <w:rFonts w:ascii="Proxima Nova" w:cs="Proxima Nova" w:eastAsia="Proxima Nova" w:hAnsi="Proxima Nova"/>
          <w:sz w:val="21"/>
          <w:szCs w:val="21"/>
          <w:rtl w:val="0"/>
        </w:rPr>
        <w:t xml:space="preserve"> y no ser necesarimente verde como cualquier hierba, llegando a crecer en tonos azul vivos, un lila suave e incluso medio blanco.</w:t>
      </w:r>
    </w:p>
    <w:p w:rsidR="00000000" w:rsidDel="00000000" w:rsidP="00000000" w:rsidRDefault="00000000" w:rsidRPr="00000000" w14:paraId="00000016">
      <w:pPr>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sz w:val="21"/>
          <w:szCs w:val="21"/>
        </w:rPr>
      </w:pPr>
      <w:r w:rsidDel="00000000" w:rsidR="00000000" w:rsidRPr="00000000">
        <w:rPr>
          <w:rFonts w:ascii="Proxima Nova" w:cs="Proxima Nova" w:eastAsia="Proxima Nova" w:hAnsi="Proxima Nova"/>
          <w:sz w:val="21"/>
          <w:szCs w:val="21"/>
          <w:rtl w:val="0"/>
        </w:rPr>
        <w:t xml:space="preserve">La piña y el romero son el lienzo perfecto para lanzarse a Moyo y </w:t>
      </w:r>
      <w:r w:rsidDel="00000000" w:rsidR="00000000" w:rsidRPr="00000000">
        <w:rPr>
          <w:rFonts w:ascii="Proxima Nova" w:cs="Proxima Nova" w:eastAsia="Proxima Nova" w:hAnsi="Proxima Nova"/>
          <w:b w:val="1"/>
          <w:sz w:val="21"/>
          <w:szCs w:val="21"/>
          <w:rtl w:val="0"/>
        </w:rPr>
        <w:t xml:space="preserve">probar algo nuevo en cada visita</w:t>
      </w:r>
      <w:r w:rsidDel="00000000" w:rsidR="00000000" w:rsidRPr="00000000">
        <w:rPr>
          <w:rFonts w:ascii="Proxima Nova" w:cs="Proxima Nova" w:eastAsia="Proxima Nova" w:hAnsi="Proxima Nova"/>
          <w:sz w:val="21"/>
          <w:szCs w:val="21"/>
          <w:rtl w:val="0"/>
        </w:rPr>
        <w:t xml:space="preserve">, combinando el sabor al gusto con todos los toppings y coberturas disponibles. Tal vez te parezca anticuado colgar una piña afuera de tu casa para demostrar hospitalidad, pero lo que sí puedes hacer es invitar a alguien o a ti mismo a encontrar “</w:t>
      </w:r>
      <w:r w:rsidDel="00000000" w:rsidR="00000000" w:rsidRPr="00000000">
        <w:rPr>
          <w:rFonts w:ascii="Proxima Nova" w:cs="Proxima Nova" w:eastAsia="Proxima Nova" w:hAnsi="Proxima Nova"/>
          <w:b w:val="1"/>
          <w:sz w:val="21"/>
          <w:szCs w:val="21"/>
          <w:rtl w:val="0"/>
        </w:rPr>
        <w:t xml:space="preserve">cuál es su Moyo</w:t>
      </w:r>
      <w:r w:rsidDel="00000000" w:rsidR="00000000" w:rsidRPr="00000000">
        <w:rPr>
          <w:rFonts w:ascii="Proxima Nova" w:cs="Proxima Nova" w:eastAsia="Proxima Nova" w:hAnsi="Proxima Nova"/>
          <w:sz w:val="21"/>
          <w:szCs w:val="21"/>
          <w:rtl w:val="0"/>
        </w:rPr>
        <w:t xml:space="preserve">”</w:t>
      </w:r>
      <w:r w:rsidDel="00000000" w:rsidR="00000000" w:rsidRPr="00000000">
        <w:rPr>
          <w:rFonts w:ascii="Proxima Nova" w:cs="Proxima Nova" w:eastAsia="Proxima Nova" w:hAnsi="Proxima Nova"/>
          <w:sz w:val="21"/>
          <w:szCs w:val="21"/>
          <w:rtl w:val="0"/>
        </w:rPr>
        <w:t xml:space="preserve"> en cualquier de las más de 40 sucursales repartidas por el país. Encuentra esta mezcla </w:t>
      </w:r>
      <w:r w:rsidDel="00000000" w:rsidR="00000000" w:rsidRPr="00000000">
        <w:rPr>
          <w:rFonts w:ascii="Proxima Nova" w:cs="Proxima Nova" w:eastAsia="Proxima Nova" w:hAnsi="Proxima Nova"/>
          <w:b w:val="1"/>
          <w:sz w:val="21"/>
          <w:szCs w:val="21"/>
          <w:rtl w:val="0"/>
        </w:rPr>
        <w:t xml:space="preserve">hasta el </w:t>
      </w:r>
      <w:r w:rsidDel="00000000" w:rsidR="00000000" w:rsidRPr="00000000">
        <w:rPr>
          <w:rFonts w:ascii="Proxima Nova" w:cs="Proxima Nova" w:eastAsia="Proxima Nova" w:hAnsi="Proxima Nova"/>
          <w:b w:val="1"/>
          <w:sz w:val="21"/>
          <w:szCs w:val="21"/>
          <w:rtl w:val="0"/>
        </w:rPr>
        <w:t xml:space="preserve">2</w:t>
      </w:r>
      <w:r w:rsidDel="00000000" w:rsidR="00000000" w:rsidRPr="00000000">
        <w:rPr>
          <w:rFonts w:ascii="Proxima Nova" w:cs="Proxima Nova" w:eastAsia="Proxima Nova" w:hAnsi="Proxima Nova"/>
          <w:b w:val="1"/>
          <w:sz w:val="21"/>
          <w:szCs w:val="21"/>
          <w:rtl w:val="0"/>
        </w:rPr>
        <w:t xml:space="preserve"> de abril del 2023</w:t>
      </w:r>
      <w:r w:rsidDel="00000000" w:rsidR="00000000" w:rsidRPr="00000000">
        <w:rPr>
          <w:rFonts w:ascii="Proxima Nova" w:cs="Proxima Nova" w:eastAsia="Proxima Nova" w:hAnsi="Proxima Nova"/>
          <w:sz w:val="21"/>
          <w:szCs w:val="21"/>
          <w:rtl w:val="0"/>
        </w:rPr>
        <w:t xml:space="preserve">.</w:t>
      </w:r>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spacing w:line="276"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Acerca de Moyo</w:t>
      </w:r>
    </w:p>
    <w:p w:rsidR="00000000" w:rsidDel="00000000" w:rsidP="00000000" w:rsidRDefault="00000000" w:rsidRPr="00000000" w14:paraId="0000001B">
      <w:pPr>
        <w:spacing w:line="276" w:lineRule="auto"/>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1C">
      <w:pPr>
        <w:spacing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Moyo es una marca mexicana fundada en 2008 que forma parte de Grupo Herdez desde 2019, creadora de la nieve de yogurt sin grasa, bajo una receta originaria de Bulgaria. Moyo está en constante innovación para desarrollar nuevos sabores hechos con ingredientes de origen natural de la mejor calidad, acompañados de toppings para brindar un snack fresco, divertido, personalizable y delicioso para disfrutarse en cualquier momento del día. </w:t>
      </w:r>
    </w:p>
    <w:p w:rsidR="00000000" w:rsidDel="00000000" w:rsidP="00000000" w:rsidRDefault="00000000" w:rsidRPr="00000000" w14:paraId="0000001D">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E">
      <w:pPr>
        <w:spacing w:line="276" w:lineRule="auto"/>
        <w:jc w:val="both"/>
        <w:rPr>
          <w:rFonts w:ascii="Proxima Nova" w:cs="Proxima Nova" w:eastAsia="Proxima Nova" w:hAnsi="Proxima Nova"/>
          <w:sz w:val="20"/>
          <w:szCs w:val="20"/>
          <w:highlight w:val="white"/>
        </w:rPr>
      </w:pPr>
      <w:r w:rsidDel="00000000" w:rsidR="00000000" w:rsidRPr="00000000">
        <w:rPr>
          <w:rFonts w:ascii="Proxima Nova" w:cs="Proxima Nova" w:eastAsia="Proxima Nova" w:hAnsi="Proxima Nova"/>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1F">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sz w:val="20"/>
          <w:szCs w:val="20"/>
          <w:rtl w:val="0"/>
        </w:rPr>
        <w:t xml:space="preserve">Facebook: </w:t>
      </w:r>
      <w:hyperlink r:id="rId10">
        <w:r w:rsidDel="00000000" w:rsidR="00000000" w:rsidRPr="00000000">
          <w:rPr>
            <w:rFonts w:ascii="Proxima Nova" w:cs="Proxima Nova" w:eastAsia="Proxima Nova" w:hAnsi="Proxima Nova"/>
            <w:color w:val="1155cc"/>
            <w:sz w:val="20"/>
            <w:szCs w:val="20"/>
            <w:u w:val="single"/>
            <w:rtl w:val="0"/>
          </w:rPr>
          <w:t xml:space="preserve">MoyoYogurt</w:t>
        </w:r>
      </w:hyperlink>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20">
      <w:pPr>
        <w:jc w:val="both"/>
        <w:rPr>
          <w:rFonts w:ascii="Proxima Nova" w:cs="Proxima Nova" w:eastAsia="Proxima Nova" w:hAnsi="Proxima Nova"/>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1929450</wp:posOffset>
          </wp:positionH>
          <wp:positionV relativeFrom="paragraph">
            <wp:posOffset>19050</wp:posOffset>
          </wp:positionV>
          <wp:extent cx="2147888" cy="556226"/>
          <wp:effectExtent b="0" l="0" r="0" t="0"/>
          <wp:wrapTopAndBottom distB="19050" distT="190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47888" cy="55622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facebook.com/MoyoYogurt" TargetMode="External"/><Relationship Id="rId9" Type="http://schemas.openxmlformats.org/officeDocument/2006/relationships/hyperlink" Target="https://www.ngenespanol.com/el-mundo/pina-era-simbolo-de-lujo-pasado/" TargetMode="External"/><Relationship Id="rId5" Type="http://schemas.openxmlformats.org/officeDocument/2006/relationships/styles" Target="styles.xml"/><Relationship Id="rId6" Type="http://schemas.openxmlformats.org/officeDocument/2006/relationships/hyperlink" Target="https://www.instagram.com/moyoyogurt/?hl=es" TargetMode="External"/><Relationship Id="rId7" Type="http://schemas.openxmlformats.org/officeDocument/2006/relationships/hyperlink" Target="https://www.statista.com/statistics/1026061/pineapple-production-mexico/" TargetMode="External"/><Relationship Id="rId8" Type="http://schemas.openxmlformats.org/officeDocument/2006/relationships/hyperlink" Target="https://www.gob.mx/siap/articulos/pina-reina-de-las-frutas-tropicales?idio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